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2" w:rsidRPr="00D929D2" w:rsidRDefault="00AB4966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29D2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D929D2" w:rsidRPr="00D929D2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 приказом РУО</w:t>
      </w:r>
    </w:p>
    <w:p w:rsidR="00D929D2" w:rsidRPr="00D929D2" w:rsidRDefault="00D929D2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29D2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______№________</w:t>
      </w:r>
    </w:p>
    <w:p w:rsidR="00AB4966" w:rsidRDefault="00392753" w:rsidP="003927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ПОЛОЖЕНИЕ</w:t>
      </w:r>
    </w:p>
    <w:p w:rsidR="00392753" w:rsidRDefault="00392753" w:rsidP="003927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 районном конкурсе рисунков</w:t>
      </w:r>
      <w:r w:rsidR="00886B1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, творческих работ 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</w:p>
    <w:p w:rsidR="00392753" w:rsidRPr="00AB4966" w:rsidRDefault="00392753" w:rsidP="003927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«Золотая лыжня Кулаковой»</w:t>
      </w:r>
    </w:p>
    <w:p w:rsidR="00AB4966" w:rsidRPr="00886B11" w:rsidRDefault="00AB4966" w:rsidP="00AB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проведения конкурса:</w:t>
      </w:r>
    </w:p>
    <w:p w:rsidR="00AB4966" w:rsidRPr="00886B11" w:rsidRDefault="00AB4966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452F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01.04.2017 - 21.04</w:t>
      </w: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</w:p>
    <w:p w:rsidR="00AB4966" w:rsidRPr="00886B11" w:rsidRDefault="00AB4966" w:rsidP="00AB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Организатор:</w:t>
      </w:r>
    </w:p>
    <w:p w:rsidR="007677CE" w:rsidRPr="00886B11" w:rsidRDefault="007677CE" w:rsidP="00AB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Районное управление образования Администрации муниципального образования «</w:t>
      </w:r>
      <w:proofErr w:type="spell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Воткинский</w:t>
      </w:r>
      <w:proofErr w:type="spell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</w:p>
    <w:p w:rsidR="00AB4966" w:rsidRPr="00886B11" w:rsidRDefault="00AB4966" w:rsidP="00AB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 Задачи Конкурса: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</w:rPr>
        <w:t>Цель Конкурса: вовлечение детей в занятие творчеством: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</w:rPr>
        <w:t>- выявление у детей творческих способностей;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6B11">
        <w:rPr>
          <w:sz w:val="28"/>
          <w:szCs w:val="28"/>
        </w:rPr>
        <w:t xml:space="preserve">- </w:t>
      </w:r>
      <w:r w:rsidRPr="00886B11">
        <w:rPr>
          <w:sz w:val="28"/>
          <w:szCs w:val="28"/>
          <w:shd w:val="clear" w:color="auto" w:fill="FFFFFF"/>
        </w:rPr>
        <w:t>популяризация спорта</w:t>
      </w:r>
      <w:r w:rsidR="00D929D2">
        <w:rPr>
          <w:sz w:val="28"/>
          <w:szCs w:val="28"/>
          <w:shd w:val="clear" w:color="auto" w:fill="FFFFFF"/>
        </w:rPr>
        <w:t>;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6B11">
        <w:rPr>
          <w:sz w:val="28"/>
          <w:szCs w:val="28"/>
          <w:shd w:val="clear" w:color="auto" w:fill="FFFFFF"/>
        </w:rPr>
        <w:t>-популяризация личности великой спортсменки;</w:t>
      </w:r>
    </w:p>
    <w:p w:rsidR="00392753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  <w:shd w:val="clear" w:color="auto" w:fill="FFFFFF"/>
        </w:rPr>
        <w:t>- воспитания патриотизма у подрастающего поколения</w:t>
      </w:r>
      <w:r w:rsidR="00886B11" w:rsidRPr="00886B11">
        <w:rPr>
          <w:sz w:val="28"/>
          <w:szCs w:val="28"/>
          <w:shd w:val="clear" w:color="auto" w:fill="FFFFFF"/>
        </w:rPr>
        <w:t>;</w:t>
      </w:r>
      <w:r w:rsidRPr="00886B11">
        <w:rPr>
          <w:sz w:val="28"/>
          <w:szCs w:val="28"/>
          <w:shd w:val="clear" w:color="auto" w:fill="FFFFFF"/>
        </w:rPr>
        <w:t xml:space="preserve"> </w:t>
      </w:r>
      <w:r w:rsidR="00392753" w:rsidRPr="00886B11">
        <w:rPr>
          <w:sz w:val="28"/>
          <w:szCs w:val="28"/>
        </w:rPr>
        <w:t xml:space="preserve"> </w:t>
      </w:r>
    </w:p>
    <w:p w:rsidR="007677CE" w:rsidRPr="00886B11" w:rsidRDefault="00392753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</w:rPr>
        <w:t>-</w:t>
      </w:r>
      <w:r w:rsidR="007677CE" w:rsidRPr="00886B11">
        <w:rPr>
          <w:sz w:val="28"/>
          <w:szCs w:val="28"/>
        </w:rPr>
        <w:t>формирование и воспитание у детей эстетического вкуса;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</w:rPr>
        <w:t>-выявление оригинальных идей детей;</w:t>
      </w:r>
    </w:p>
    <w:p w:rsidR="007677CE" w:rsidRPr="00886B11" w:rsidRDefault="007677CE" w:rsidP="007677CE">
      <w:pPr>
        <w:pStyle w:val="a3"/>
        <w:spacing w:before="0" w:beforeAutospacing="0" w:after="0" w:afterAutospacing="0"/>
        <w:rPr>
          <w:sz w:val="28"/>
          <w:szCs w:val="28"/>
        </w:rPr>
      </w:pPr>
      <w:r w:rsidRPr="00886B11">
        <w:rPr>
          <w:sz w:val="28"/>
          <w:szCs w:val="28"/>
        </w:rPr>
        <w:t>-создание условий для творческой активности и самореализации детей;</w:t>
      </w:r>
    </w:p>
    <w:p w:rsidR="007677CE" w:rsidRPr="00886B11" w:rsidRDefault="00AB4966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конкурса:</w:t>
      </w:r>
      <w:r w:rsidRPr="00886B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воспитанники дошкольных учреждений</w:t>
      </w:r>
      <w:r w:rsidR="007677CE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7CE" w:rsidRPr="00886B11" w:rsidRDefault="00AB4966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1-11 классов образо</w:t>
      </w:r>
      <w:r w:rsidR="00392753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вательных </w:t>
      </w:r>
      <w:r w:rsidR="00886B11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392753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возрастных </w:t>
      </w:r>
      <w:proofErr w:type="gramStart"/>
      <w:r w:rsidR="00392753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="00392753"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753" w:rsidRPr="00886B11" w:rsidRDefault="00392753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 лет;</w:t>
      </w:r>
    </w:p>
    <w:p w:rsidR="00392753" w:rsidRPr="00886B11" w:rsidRDefault="00392753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лет;</w:t>
      </w:r>
    </w:p>
    <w:p w:rsidR="00392753" w:rsidRPr="00886B11" w:rsidRDefault="00392753" w:rsidP="00A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 лет;</w:t>
      </w:r>
    </w:p>
    <w:p w:rsidR="00AB4966" w:rsidRPr="00886B11" w:rsidRDefault="003A1381" w:rsidP="003A1381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проведения конкурса:</w:t>
      </w:r>
    </w:p>
    <w:p w:rsidR="00886B11" w:rsidRPr="00886B11" w:rsidRDefault="00886B11" w:rsidP="003A1381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в двух номинациях:</w:t>
      </w:r>
    </w:p>
    <w:p w:rsidR="000F1C74" w:rsidRDefault="000F1C74" w:rsidP="003A1381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6B11" w:rsidRPr="00886B11" w:rsidRDefault="00886B11" w:rsidP="003A1381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«Рисунок»</w:t>
      </w:r>
    </w:p>
    <w:p w:rsidR="00392753" w:rsidRPr="00886B11" w:rsidRDefault="00886B1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Рисунки</w:t>
      </w: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 w:rsidR="003A1381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присланные в оргкомитет могут быть выполнены в любой технике</w:t>
      </w:r>
      <w:proofErr w:type="gramStart"/>
      <w:r w:rsidR="003A1381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92753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 </w:t>
      </w:r>
      <w:proofErr w:type="gramStart"/>
      <w:r w:rsidR="00392753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392753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уашь, акв</w:t>
      </w:r>
      <w:r w:rsidR="000F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92753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рель, тушь, карандаш, смешанная техника». </w:t>
      </w:r>
      <w:r w:rsidR="003A1381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Работы, присланные на конкурс, д</w:t>
      </w: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олжны соответствовать тематике: «</w:t>
      </w:r>
      <w:r w:rsidR="00392753"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Жизнь и спортивные достижения Г.А.Кулаковой»</w:t>
      </w:r>
    </w:p>
    <w:p w:rsidR="00886B11" w:rsidRPr="00886B11" w:rsidRDefault="00886B1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выполняются в формате А3 (297*420 мм), </w:t>
      </w:r>
      <w:r w:rsidR="000F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(420*597)</w:t>
      </w:r>
    </w:p>
    <w:p w:rsidR="00886B11" w:rsidRPr="00886B11" w:rsidRDefault="00886B1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«Декоративно-прикладное творчество» </w:t>
      </w:r>
    </w:p>
    <w:p w:rsidR="00886B11" w:rsidRPr="00886B11" w:rsidRDefault="00886B11" w:rsidP="00886B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B11">
        <w:rPr>
          <w:rFonts w:ascii="Times New Roman" w:hAnsi="Times New Roman" w:cs="Times New Roman"/>
          <w:sz w:val="28"/>
          <w:szCs w:val="28"/>
        </w:rPr>
        <w:t xml:space="preserve">- работы традиционных народных ремесел  и декоративно-прикладного 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886B1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86B11">
        <w:rPr>
          <w:rFonts w:ascii="Times New Roman" w:hAnsi="Times New Roman" w:cs="Times New Roman"/>
          <w:sz w:val="28"/>
          <w:szCs w:val="28"/>
        </w:rPr>
        <w:t xml:space="preserve">, выжигание, художественная резьба, керамика, лепка, текстильный дизайн, </w:t>
      </w:r>
      <w:proofErr w:type="spellStart"/>
      <w:r w:rsidRPr="00886B11">
        <w:rPr>
          <w:rFonts w:ascii="Times New Roman" w:hAnsi="Times New Roman" w:cs="Times New Roman"/>
          <w:sz w:val="28"/>
          <w:szCs w:val="28"/>
        </w:rPr>
        <w:t>инрушка</w:t>
      </w:r>
      <w:proofErr w:type="spellEnd"/>
      <w:r w:rsidRPr="00886B11">
        <w:rPr>
          <w:rFonts w:ascii="Times New Roman" w:hAnsi="Times New Roman" w:cs="Times New Roman"/>
          <w:sz w:val="28"/>
          <w:szCs w:val="28"/>
        </w:rPr>
        <w:t xml:space="preserve">, витраж, папье-маше, </w:t>
      </w:r>
      <w:proofErr w:type="spellStart"/>
      <w:r w:rsidRPr="00886B1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86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11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86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1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86B11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886B11" w:rsidRPr="00886B11" w:rsidRDefault="00886B1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proofErr w:type="gram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присланные на конкурс должны соответствовать тематике : «Жизнь и спортивные достижения Г.А.Кулаковой»</w:t>
      </w:r>
    </w:p>
    <w:p w:rsidR="00886B11" w:rsidRPr="00886B11" w:rsidRDefault="00886B1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1381" w:rsidRPr="00886B11" w:rsidRDefault="003A1381" w:rsidP="0088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творческих работах оценивается оригинальность идеи, её </w:t>
      </w:r>
      <w:proofErr w:type="gram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 исполнение</w:t>
      </w:r>
      <w:proofErr w:type="gram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выразительность образа, оригинальность дизайна. </w:t>
      </w:r>
    </w:p>
    <w:p w:rsidR="00963221" w:rsidRPr="00886B11" w:rsidRDefault="00963221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конкурса:</w:t>
      </w:r>
    </w:p>
    <w:p w:rsidR="00963221" w:rsidRPr="00886B11" w:rsidRDefault="00963221" w:rsidP="00886B11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оценки работ участников конкурса формируется жюри из деятелей культуры, спорта, искусства, преподавателей. Жюри имеет право присуждать дипломы, сертификаты, благодарственные письма. Окончательное решение жюри пересмотру не подлежит.</w:t>
      </w:r>
    </w:p>
    <w:p w:rsidR="003A1381" w:rsidRPr="00886B11" w:rsidRDefault="003A1381" w:rsidP="0013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работа сопровождается информацией:</w:t>
      </w:r>
    </w:p>
    <w:tbl>
      <w:tblPr>
        <w:tblStyle w:val="a9"/>
        <w:tblW w:w="0" w:type="auto"/>
        <w:tblInd w:w="-1026" w:type="dxa"/>
        <w:tblLook w:val="04A0"/>
      </w:tblPr>
      <w:tblGrid>
        <w:gridCol w:w="1208"/>
        <w:gridCol w:w="1863"/>
        <w:gridCol w:w="1201"/>
        <w:gridCol w:w="1927"/>
        <w:gridCol w:w="1688"/>
        <w:gridCol w:w="1542"/>
      </w:tblGrid>
      <w:tr w:rsidR="003A1381" w:rsidRPr="00886B11" w:rsidTr="003A1381">
        <w:tc>
          <w:tcPr>
            <w:tcW w:w="1208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63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Учреждение, которое представляет участника </w:t>
            </w:r>
          </w:p>
        </w:tc>
        <w:tc>
          <w:tcPr>
            <w:tcW w:w="1201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1927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руководителя или родителя</w:t>
            </w:r>
          </w:p>
        </w:tc>
        <w:tc>
          <w:tcPr>
            <w:tcW w:w="1688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1542" w:type="dxa"/>
          </w:tcPr>
          <w:p w:rsidR="003A1381" w:rsidRPr="00886B11" w:rsidRDefault="003A1381" w:rsidP="003A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</w:tbl>
    <w:p w:rsidR="003A1381" w:rsidRPr="00886B11" w:rsidRDefault="004E452F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на конкурс принимаются по адресу: г. Воткинск, ул. Красноармейская </w:t>
      </w:r>
      <w:proofErr w:type="gram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proofErr w:type="gram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proofErr w:type="spellStart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13, до 21 .04.2017. Контактный телефон для справок 5-22-38.</w:t>
      </w:r>
    </w:p>
    <w:p w:rsidR="004E452F" w:rsidRPr="00886B11" w:rsidRDefault="004E452F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участник может предоставлять на конкурс не более одной работы. За достоверность авторства работы ответственность несет лицо, приславшее </w:t>
      </w:r>
      <w:r w:rsidRPr="00886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работу на конкурс. Работы победителей не возвращаются, так как участвуют в передвижных выставках. </w:t>
      </w: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1C74" w:rsidRDefault="000F1C74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929D2" w:rsidRPr="00D929D2" w:rsidRDefault="00D929D2" w:rsidP="00D9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29D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 Утверждено приказом РУО</w:t>
      </w:r>
    </w:p>
    <w:p w:rsidR="00274827" w:rsidRPr="00886B11" w:rsidRDefault="00D929D2" w:rsidP="00D929D2">
      <w:pPr>
        <w:spacing w:before="100" w:beforeAutospacing="1" w:after="100" w:afterAutospacing="1" w:line="240" w:lineRule="auto"/>
        <w:ind w:left="142" w:hanging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9D2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______№________</w:t>
      </w:r>
    </w:p>
    <w:p w:rsidR="00D929D2" w:rsidRDefault="00D929D2" w:rsidP="00886B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274827" w:rsidRDefault="00274827" w:rsidP="00886B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ПОЛОЖЕНИЕ</w:t>
      </w:r>
    </w:p>
    <w:p w:rsidR="00274827" w:rsidRDefault="00274827" w:rsidP="002748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О районном конкурсе эссе  </w:t>
      </w:r>
    </w:p>
    <w:p w:rsidR="00274827" w:rsidRPr="00AB4966" w:rsidRDefault="00274827" w:rsidP="002748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</w:t>
      </w:r>
      <w:r w:rsidR="004655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Галине Алексеевне посвящается…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»</w:t>
      </w:r>
    </w:p>
    <w:p w:rsidR="00274827" w:rsidRPr="003A1381" w:rsidRDefault="00274827" w:rsidP="0027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Сроки проведения конкурса:</w:t>
      </w:r>
    </w:p>
    <w:p w:rsidR="00274827" w:rsidRPr="003A1381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3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01.04.2017 - 21.04</w:t>
      </w:r>
      <w:r w:rsidRPr="003A13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74827" w:rsidRPr="003A1381" w:rsidRDefault="00274827" w:rsidP="0027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Организатор:</w:t>
      </w:r>
    </w:p>
    <w:p w:rsidR="00274827" w:rsidRPr="00CD0F8C" w:rsidRDefault="00274827" w:rsidP="0027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Районное управление образования Администрации муниципального образования «</w:t>
      </w:r>
      <w:proofErr w:type="spellStart"/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Воткинский</w:t>
      </w:r>
      <w:proofErr w:type="spellEnd"/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район»</w:t>
      </w:r>
    </w:p>
    <w:p w:rsidR="00274827" w:rsidRPr="003A1381" w:rsidRDefault="00274827" w:rsidP="0027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 и Задачи Конкурса: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 w:rsidRPr="003A1381">
        <w:rPr>
          <w:sz w:val="32"/>
          <w:szCs w:val="32"/>
        </w:rPr>
        <w:t>Цель Конкурса: вовлече</w:t>
      </w:r>
      <w:r w:rsidR="00CD0F8C">
        <w:rPr>
          <w:sz w:val="32"/>
          <w:szCs w:val="32"/>
        </w:rPr>
        <w:t>ние детей в занятие творчеством;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 w:rsidRPr="003A1381">
        <w:rPr>
          <w:sz w:val="32"/>
          <w:szCs w:val="32"/>
        </w:rPr>
        <w:t>- выявление у детей творческих способностей;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3A1381">
        <w:rPr>
          <w:sz w:val="32"/>
          <w:szCs w:val="32"/>
        </w:rPr>
        <w:t xml:space="preserve">- </w:t>
      </w:r>
      <w:r w:rsidRPr="003A1381">
        <w:rPr>
          <w:sz w:val="32"/>
          <w:szCs w:val="32"/>
          <w:shd w:val="clear" w:color="auto" w:fill="FFFFFF"/>
        </w:rPr>
        <w:t>популяризация спорта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3A1381">
        <w:rPr>
          <w:sz w:val="32"/>
          <w:szCs w:val="32"/>
          <w:shd w:val="clear" w:color="auto" w:fill="FFFFFF"/>
        </w:rPr>
        <w:t>-популяризация личности великой спортсменки;</w:t>
      </w:r>
    </w:p>
    <w:p w:rsidR="00274827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 w:rsidRPr="003A1381">
        <w:rPr>
          <w:sz w:val="32"/>
          <w:szCs w:val="32"/>
          <w:shd w:val="clear" w:color="auto" w:fill="FFFFFF"/>
        </w:rPr>
        <w:t xml:space="preserve">- воспитания патриотизма у подрастающего поколения </w:t>
      </w:r>
      <w:r>
        <w:rPr>
          <w:sz w:val="32"/>
          <w:szCs w:val="32"/>
        </w:rPr>
        <w:t xml:space="preserve"> 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</w:t>
      </w:r>
      <w:r w:rsidRPr="003A1381">
        <w:rPr>
          <w:sz w:val="32"/>
          <w:szCs w:val="32"/>
        </w:rPr>
        <w:t>формирование и воспитание у детей эстетического вкуса;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 w:rsidRPr="003A1381">
        <w:rPr>
          <w:sz w:val="32"/>
          <w:szCs w:val="32"/>
        </w:rPr>
        <w:t>-выявление оригинальных идей детей;</w:t>
      </w:r>
    </w:p>
    <w:p w:rsidR="00274827" w:rsidRPr="003A1381" w:rsidRDefault="00274827" w:rsidP="00274827">
      <w:pPr>
        <w:pStyle w:val="a3"/>
        <w:spacing w:before="0" w:beforeAutospacing="0" w:after="0" w:afterAutospacing="0"/>
        <w:rPr>
          <w:sz w:val="32"/>
          <w:szCs w:val="32"/>
        </w:rPr>
      </w:pPr>
      <w:r w:rsidRPr="003A1381">
        <w:rPr>
          <w:sz w:val="32"/>
          <w:szCs w:val="32"/>
        </w:rPr>
        <w:t>-создание условий для творческой активности и самореализации детей;</w:t>
      </w:r>
    </w:p>
    <w:p w:rsidR="00274827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A13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Участники конкурса:</w:t>
      </w:r>
      <w:r w:rsidRPr="003A138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учащиеся  1 </w:t>
      </w:r>
      <w:r w:rsidRPr="003A13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-11 классов образо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вательных учреждений</w:t>
      </w:r>
      <w:r w:rsidR="004655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следующих возрастных группах:</w:t>
      </w:r>
    </w:p>
    <w:p w:rsidR="00274827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7-11 лет;</w:t>
      </w:r>
    </w:p>
    <w:p w:rsidR="00274827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12-14 лет;</w:t>
      </w:r>
    </w:p>
    <w:p w:rsidR="00274827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13-18 лет;</w:t>
      </w:r>
    </w:p>
    <w:p w:rsidR="0046559D" w:rsidRDefault="0046559D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конкурс могут быть представлены   эссе на следующие темы:</w:t>
      </w:r>
    </w:p>
    <w:p w:rsidR="0046559D" w:rsidRDefault="0046559D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«Сочинение-поздравление для Галины Алексеевны»</w:t>
      </w:r>
    </w:p>
    <w:p w:rsidR="0046559D" w:rsidRDefault="0046559D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«О, спорт  - ты мир!» </w:t>
      </w:r>
      <w:proofErr w:type="gramStart"/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важности занятий физкультурой и спортом в современном мире»</w:t>
      </w:r>
    </w:p>
    <w:p w:rsidR="0046559D" w:rsidRPr="003A1381" w:rsidRDefault="0046559D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«Что нужно сделать</w:t>
      </w:r>
      <w:proofErr w:type="gramStart"/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D9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стать великим спортсменом»</w:t>
      </w:r>
    </w:p>
    <w:p w:rsidR="00274827" w:rsidRDefault="0046559D" w:rsidP="00274827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Требования  к конкурсным материалам:</w:t>
      </w:r>
    </w:p>
    <w:p w:rsidR="0046559D" w:rsidRPr="0046559D" w:rsidRDefault="0046559D" w:rsidP="0046559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655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Эссе представляет собой размышление в виде текста, отражающего идею предложенной темы</w:t>
      </w:r>
      <w:r w:rsid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46559D" w:rsidRDefault="0046559D" w:rsidP="0046559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 на конкурс должна быть представлена на русском языке</w:t>
      </w:r>
      <w:r w:rsid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D0F8C" w:rsidRDefault="00CD0F8C" w:rsidP="00CD0F8C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конкурсе  принимают    участие  работы, которые ранее не были размещены в интернете. Недопустим плагиат, использование чужих текстов из интернета.</w:t>
      </w:r>
    </w:p>
    <w:p w:rsidR="00CD0F8C" w:rsidRPr="00CD0F8C" w:rsidRDefault="00CD0F8C" w:rsidP="00CD0F8C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 должна быть выпол</w:t>
      </w:r>
      <w:r w:rsid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ена в печат</w:t>
      </w:r>
      <w:r w:rsid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ом виде в текстовом редакторе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Word</w:t>
      </w:r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Шрифт 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Times</w:t>
      </w:r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New</w:t>
      </w:r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Roman</w:t>
      </w:r>
      <w:r w:rsidRPr="00CD0F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кегль  14, межстрочный интервал  - одинарный, выравнивание по ширине листа. Объем работы не должен превышать  3 страницы формата А – 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без учета титульного листа). На титульном листе работы необходимо указать  без сокращений следующие сведения по форме: ФИО автора, класс, образовательное учреждение, ФИО  руководителя,  должность.</w:t>
      </w:r>
    </w:p>
    <w:p w:rsidR="0046559D" w:rsidRDefault="00CD0F8C" w:rsidP="00274827">
      <w:pPr>
        <w:spacing w:before="100" w:beforeAutospacing="1" w:after="100" w:afterAutospacing="1" w:line="240" w:lineRule="auto"/>
        <w:ind w:left="720"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Критерии оценивания работ:</w:t>
      </w:r>
    </w:p>
    <w:p w:rsidR="00CD0F8C" w:rsidRPr="00886B11" w:rsidRDefault="00CD0F8C" w:rsidP="00CD0F8C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Соответствие  содержания работы заявленной конкурсной тематике</w:t>
      </w:r>
    </w:p>
    <w:p w:rsidR="00CD0F8C" w:rsidRPr="00886B11" w:rsidRDefault="00886B11" w:rsidP="00CD0F8C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Логика, последовательность повествования</w:t>
      </w:r>
    </w:p>
    <w:p w:rsidR="00886B11" w:rsidRPr="00886B11" w:rsidRDefault="00886B11" w:rsidP="00CD0F8C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Грамотность,</w:t>
      </w:r>
      <w:r w:rsidR="00D929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P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соблюдение норм русского языка</w:t>
      </w:r>
    </w:p>
    <w:p w:rsidR="00886B11" w:rsidRDefault="00886B11" w:rsidP="00CD0F8C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86B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Выраженность авторской,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индивидуальной позиции автора</w:t>
      </w:r>
    </w:p>
    <w:p w:rsidR="0046559D" w:rsidRPr="00886B11" w:rsidRDefault="00886B11" w:rsidP="00886B11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Творческий подход, яркие идеи.</w:t>
      </w:r>
    </w:p>
    <w:p w:rsidR="00274827" w:rsidRDefault="00274827" w:rsidP="00274827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Жюри конкурса:</w:t>
      </w:r>
    </w:p>
    <w:p w:rsidR="00274827" w:rsidRDefault="00274827" w:rsidP="00886B11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оценки работ участников конкурса формируется жюри из деятелей культуры, спорта, искусства, преподавателей. Жюри имеет право присуждать дипломы, сертификаты, благодарственные письма. Окончательное решение жюри пересмотру не подлежит.</w:t>
      </w:r>
    </w:p>
    <w:p w:rsidR="00274827" w:rsidRDefault="00274827" w:rsidP="0027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Каждая работа сопровождается информацией:</w:t>
      </w:r>
    </w:p>
    <w:tbl>
      <w:tblPr>
        <w:tblStyle w:val="a9"/>
        <w:tblW w:w="0" w:type="auto"/>
        <w:tblInd w:w="-1026" w:type="dxa"/>
        <w:tblLook w:val="04A0"/>
      </w:tblPr>
      <w:tblGrid>
        <w:gridCol w:w="1300"/>
        <w:gridCol w:w="2016"/>
        <w:gridCol w:w="1292"/>
        <w:gridCol w:w="2086"/>
        <w:gridCol w:w="1824"/>
        <w:gridCol w:w="1542"/>
      </w:tblGrid>
      <w:tr w:rsidR="00274827" w:rsidTr="00A74C26">
        <w:tc>
          <w:tcPr>
            <w:tcW w:w="1208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Возраст</w:t>
            </w:r>
          </w:p>
        </w:tc>
        <w:tc>
          <w:tcPr>
            <w:tcW w:w="1863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Учреждение, которое представляет участника </w:t>
            </w:r>
          </w:p>
        </w:tc>
        <w:tc>
          <w:tcPr>
            <w:tcW w:w="1201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ФИО ребенка</w:t>
            </w:r>
          </w:p>
        </w:tc>
        <w:tc>
          <w:tcPr>
            <w:tcW w:w="1927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ФИО руководителя или родителя</w:t>
            </w:r>
          </w:p>
        </w:tc>
        <w:tc>
          <w:tcPr>
            <w:tcW w:w="1688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Техника исполнения</w:t>
            </w:r>
          </w:p>
        </w:tc>
        <w:tc>
          <w:tcPr>
            <w:tcW w:w="1542" w:type="dxa"/>
          </w:tcPr>
          <w:p w:rsidR="00274827" w:rsidRDefault="00274827" w:rsidP="00A74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Название</w:t>
            </w:r>
          </w:p>
        </w:tc>
      </w:tr>
    </w:tbl>
    <w:p w:rsidR="00274827" w:rsidRDefault="00274827" w:rsidP="00886B11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Работы на конкурс принимаются по адресу: г. Воткинск, ул. Красноармейская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43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№ 13, до 21 .04.2017. Контактный телефон для справок 5-22-38.</w:t>
      </w:r>
    </w:p>
    <w:p w:rsidR="00274827" w:rsidRDefault="00274827" w:rsidP="00886B11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Каждый участник может предоставлять на конкурс не более одной работы. За достоверность авторства работы ответственность несет лицо, приславшее работу на конкурс. Работы победителей не возвращаются, так как участвуют в передвижных выставках. </w:t>
      </w:r>
    </w:p>
    <w:p w:rsidR="00274827" w:rsidRDefault="00274827" w:rsidP="00886B11">
      <w:p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74827" w:rsidRDefault="00274827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74827" w:rsidRDefault="00274827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74827" w:rsidRDefault="00274827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74827" w:rsidRDefault="00274827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74827" w:rsidRPr="003A1381" w:rsidRDefault="00274827" w:rsidP="003A1381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1381" w:rsidRPr="00AB4966" w:rsidRDefault="003A1381" w:rsidP="003A1381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291FAD" w:rsidRDefault="00291FAD"/>
    <w:p w:rsidR="00B5557F" w:rsidRDefault="00B5557F"/>
    <w:p w:rsidR="00B5557F" w:rsidRDefault="00B5557F"/>
    <w:p w:rsidR="00B5557F" w:rsidRDefault="00B5557F"/>
    <w:p w:rsidR="00B5557F" w:rsidRDefault="00B5557F"/>
    <w:p w:rsidR="00B5557F" w:rsidRDefault="00B5557F"/>
    <w:p w:rsidR="00B5557F" w:rsidRDefault="00B5557F"/>
    <w:p w:rsidR="00B5557F" w:rsidRDefault="00B5557F"/>
    <w:p w:rsidR="00B5557F" w:rsidRDefault="00B5557F"/>
    <w:p w:rsidR="00B5557F" w:rsidRPr="00B5557F" w:rsidRDefault="00B5557F" w:rsidP="00B5557F">
      <w:pPr>
        <w:jc w:val="right"/>
        <w:rPr>
          <w:sz w:val="28"/>
          <w:szCs w:val="28"/>
        </w:rPr>
      </w:pPr>
      <w:r w:rsidRPr="00B5557F">
        <w:rPr>
          <w:sz w:val="28"/>
          <w:szCs w:val="28"/>
        </w:rPr>
        <w:lastRenderedPageBreak/>
        <w:t>Утверждено Приказом РУО</w:t>
      </w:r>
    </w:p>
    <w:p w:rsidR="00B5557F" w:rsidRPr="00B5557F" w:rsidRDefault="00B5557F" w:rsidP="00B5557F">
      <w:pPr>
        <w:jc w:val="right"/>
        <w:rPr>
          <w:sz w:val="28"/>
          <w:szCs w:val="28"/>
        </w:rPr>
      </w:pPr>
      <w:proofErr w:type="spellStart"/>
      <w:r w:rsidRPr="00B5557F">
        <w:rPr>
          <w:sz w:val="28"/>
          <w:szCs w:val="28"/>
        </w:rPr>
        <w:t>От_________№</w:t>
      </w:r>
      <w:proofErr w:type="spellEnd"/>
      <w:r w:rsidRPr="00B5557F">
        <w:rPr>
          <w:sz w:val="28"/>
          <w:szCs w:val="28"/>
        </w:rPr>
        <w:t>________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ПОЛОЖЕНИЕ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о  районном конкурсе на лучшее 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видеооткрытку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557F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Pr="00B5557F">
        <w:rPr>
          <w:rFonts w:ascii="Times New Roman" w:hAnsi="Times New Roman" w:cs="Times New Roman"/>
          <w:sz w:val="28"/>
          <w:szCs w:val="28"/>
        </w:rPr>
        <w:t xml:space="preserve"> к 75 – 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со дня рождения многократной олимпийской чемпионки Г.А. Кулаковой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557F" w:rsidRPr="00B5557F" w:rsidRDefault="00B5557F" w:rsidP="00B5557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Организатор конкурса – РУО АМО «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5557F" w:rsidRPr="00B5557F" w:rsidRDefault="00B5557F" w:rsidP="00B5557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Цель конкурса</w:t>
      </w:r>
      <w:r w:rsidRPr="00B55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B5557F">
        <w:rPr>
          <w:rFonts w:ascii="Times New Roman" w:hAnsi="Times New Roman" w:cs="Times New Roman"/>
          <w:color w:val="000000"/>
          <w:sz w:val="28"/>
          <w:szCs w:val="28"/>
        </w:rPr>
        <w:t>вовлечение детей в занятия творчеством;</w:t>
      </w:r>
      <w:r w:rsidRPr="00B55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557F" w:rsidRPr="00B5557F" w:rsidRDefault="00B5557F" w:rsidP="00B5557F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-популяризация личности великой спортсменки;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- пропаганда и популяризация здорового образа жизни;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- активизация интеллектуального и творческого потенциала;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-воспитания патриотизма у подрастающего поколения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творческой активности и самореализации детей;</w:t>
      </w:r>
    </w:p>
    <w:p w:rsidR="00B5557F" w:rsidRPr="00B5557F" w:rsidRDefault="00B5557F" w:rsidP="00B555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5557F">
        <w:rPr>
          <w:rStyle w:val="a4"/>
          <w:sz w:val="28"/>
          <w:szCs w:val="28"/>
          <w:lang w:val="en-US"/>
        </w:rPr>
        <w:t>II</w:t>
      </w:r>
      <w:r w:rsidRPr="00B5557F">
        <w:rPr>
          <w:rStyle w:val="a4"/>
          <w:sz w:val="28"/>
          <w:szCs w:val="28"/>
        </w:rPr>
        <w:t>. Условия проведения конкурса</w:t>
      </w:r>
    </w:p>
    <w:p w:rsidR="00B5557F" w:rsidRPr="00B5557F" w:rsidRDefault="00B5557F" w:rsidP="00B5557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sz w:val="28"/>
          <w:szCs w:val="28"/>
        </w:rPr>
        <w:t>В конкурсе могут принять участие все учащиеся с 8-11 классы.</w:t>
      </w: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sz w:val="28"/>
          <w:szCs w:val="28"/>
        </w:rPr>
        <w:t xml:space="preserve">К участию в конкурсе </w:t>
      </w:r>
      <w:proofErr w:type="gramStart"/>
      <w:r w:rsidRPr="00B5557F">
        <w:rPr>
          <w:sz w:val="28"/>
          <w:szCs w:val="28"/>
        </w:rPr>
        <w:t>допускается не более одной работы</w:t>
      </w:r>
      <w:proofErr w:type="gramEnd"/>
      <w:r w:rsidRPr="00B5557F">
        <w:rPr>
          <w:sz w:val="28"/>
          <w:szCs w:val="28"/>
        </w:rPr>
        <w:t xml:space="preserve"> автора.</w:t>
      </w: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sz w:val="28"/>
          <w:szCs w:val="28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sz w:val="28"/>
          <w:szCs w:val="28"/>
        </w:rPr>
        <w:t>Плата за участие в конкурсе не взимается.</w:t>
      </w: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0" w:name="trebovaniya_k_rabotam"/>
      <w:bookmarkEnd w:id="0"/>
      <w:r w:rsidRPr="00B5557F">
        <w:rPr>
          <w:sz w:val="28"/>
          <w:szCs w:val="28"/>
        </w:rPr>
        <w:t>Претенденты, уличенные в плагиате или использовании чужих идей, дисквалифицируются.</w:t>
      </w:r>
    </w:p>
    <w:p w:rsidR="00B5557F" w:rsidRPr="00B5557F" w:rsidRDefault="00B5557F" w:rsidP="00B5557F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sz w:val="28"/>
          <w:szCs w:val="28"/>
        </w:rPr>
        <w:t>Участие в конкурсе означает согласие автора на последующее некоммерческое  использование его работ с указанием имени (</w:t>
      </w:r>
      <w:proofErr w:type="spellStart"/>
      <w:r w:rsidRPr="00B5557F">
        <w:rPr>
          <w:sz w:val="28"/>
          <w:szCs w:val="28"/>
        </w:rPr>
        <w:t>никнейма</w:t>
      </w:r>
      <w:proofErr w:type="spellEnd"/>
      <w:r w:rsidRPr="00B5557F">
        <w:rPr>
          <w:sz w:val="28"/>
          <w:szCs w:val="28"/>
        </w:rPr>
        <w:t>) автора работы.</w:t>
      </w:r>
    </w:p>
    <w:p w:rsidR="00B5557F" w:rsidRPr="00B5557F" w:rsidRDefault="00B5557F" w:rsidP="00B5557F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557F">
        <w:rPr>
          <w:rFonts w:ascii="Times New Roman" w:hAnsi="Times New Roman" w:cs="Times New Roman"/>
          <w:sz w:val="28"/>
          <w:szCs w:val="28"/>
        </w:rPr>
        <w:t>Видеопоздравления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), присланные на конкурс, могут быть отклонены от участия в следующих случаях: </w:t>
      </w:r>
      <w:proofErr w:type="gramEnd"/>
    </w:p>
    <w:p w:rsidR="00B5557F" w:rsidRPr="00B5557F" w:rsidRDefault="00B5557F" w:rsidP="00B5557F">
      <w:pPr>
        <w:numPr>
          <w:ilvl w:val="0"/>
          <w:numId w:val="12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не соответствие тематике конкурса;</w:t>
      </w:r>
    </w:p>
    <w:p w:rsidR="00B5557F" w:rsidRPr="00B5557F" w:rsidRDefault="00B5557F" w:rsidP="00B5557F">
      <w:pPr>
        <w:numPr>
          <w:ilvl w:val="0"/>
          <w:numId w:val="12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качество;</w:t>
      </w:r>
    </w:p>
    <w:p w:rsidR="00B5557F" w:rsidRPr="00B5557F" w:rsidRDefault="00B5557F" w:rsidP="00B5557F">
      <w:pPr>
        <w:numPr>
          <w:ilvl w:val="0"/>
          <w:numId w:val="12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lastRenderedPageBreak/>
        <w:t xml:space="preserve">наличие элементов насилия, расовой или религиозной непримиримости. </w:t>
      </w:r>
    </w:p>
    <w:p w:rsidR="00B5557F" w:rsidRPr="00B5557F" w:rsidRDefault="00B5557F" w:rsidP="00B555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557F" w:rsidRPr="00B5557F" w:rsidRDefault="00B5557F" w:rsidP="00B555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5557F">
        <w:rPr>
          <w:rStyle w:val="a4"/>
          <w:sz w:val="28"/>
          <w:szCs w:val="28"/>
          <w:lang w:val="en-US"/>
        </w:rPr>
        <w:t>III</w:t>
      </w:r>
      <w:r w:rsidRPr="00B5557F">
        <w:rPr>
          <w:rStyle w:val="a4"/>
          <w:sz w:val="28"/>
          <w:szCs w:val="28"/>
        </w:rPr>
        <w:t>. Номинации конкурса</w:t>
      </w:r>
    </w:p>
    <w:p w:rsidR="00B5557F" w:rsidRPr="00B5557F" w:rsidRDefault="00B5557F" w:rsidP="00B5557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557F" w:rsidRPr="00B5557F" w:rsidRDefault="00B5557F" w:rsidP="00B5557F">
      <w:pPr>
        <w:pStyle w:val="a3"/>
        <w:numPr>
          <w:ilvl w:val="1"/>
          <w:numId w:val="16"/>
        </w:numPr>
        <w:tabs>
          <w:tab w:val="num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557F">
        <w:rPr>
          <w:rStyle w:val="a4"/>
          <w:sz w:val="28"/>
          <w:szCs w:val="28"/>
        </w:rPr>
        <w:t xml:space="preserve">Лучшее </w:t>
      </w:r>
      <w:proofErr w:type="spellStart"/>
      <w:r w:rsidRPr="00B5557F">
        <w:rPr>
          <w:rStyle w:val="a4"/>
          <w:sz w:val="28"/>
          <w:szCs w:val="28"/>
        </w:rPr>
        <w:t>видеопоздравление</w:t>
      </w:r>
      <w:proofErr w:type="spellEnd"/>
      <w:r w:rsidRPr="00B5557F">
        <w:rPr>
          <w:rStyle w:val="a4"/>
          <w:sz w:val="28"/>
          <w:szCs w:val="28"/>
        </w:rPr>
        <w:t xml:space="preserve"> (</w:t>
      </w:r>
      <w:proofErr w:type="spellStart"/>
      <w:r w:rsidRPr="00B5557F">
        <w:rPr>
          <w:rStyle w:val="a4"/>
          <w:sz w:val="28"/>
          <w:szCs w:val="28"/>
        </w:rPr>
        <w:t>видеооткрытка</w:t>
      </w:r>
      <w:proofErr w:type="spellEnd"/>
      <w:r w:rsidRPr="00B5557F">
        <w:rPr>
          <w:rStyle w:val="a4"/>
          <w:sz w:val="28"/>
          <w:szCs w:val="28"/>
        </w:rPr>
        <w:t>)</w:t>
      </w:r>
      <w:r w:rsidRPr="00B5557F">
        <w:rPr>
          <w:sz w:val="28"/>
          <w:szCs w:val="28"/>
        </w:rPr>
        <w:t xml:space="preserve"> - работа, демонстрирующая и популяризирующая личность Г.А. Кулаковой, поздравление   великой спортсменке с Юбилеем.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работам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57F" w:rsidRPr="00B5557F" w:rsidRDefault="00B5557F" w:rsidP="00B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4.1. Продолжительность ролика не более 2 минут.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4.2. Работа может быть представлена в различных жанрах: документальном, игровом, анимационном и т.д., с музыкальным сопровождением и без него, с использованием озвучивания за кадром и без.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4.2. Жюри оценивает: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– структуру ролика (насколько планомерно идея реализована);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– соответствие содержания ролика заявленной теме;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– оригинальность идеи</w:t>
      </w:r>
      <w:proofErr w:type="gramStart"/>
      <w:r w:rsidRPr="00B5557F">
        <w:rPr>
          <w:sz w:val="28"/>
          <w:szCs w:val="28"/>
        </w:rPr>
        <w:t>,;</w:t>
      </w:r>
      <w:proofErr w:type="gramEnd"/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– творческий и нестандартный подход (наличие спецэффектов, анимация, участие знаменитых и популярных личностей, компьютерная графика и т.д.);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>– соблюдение установленных требований.</w:t>
      </w:r>
    </w:p>
    <w:p w:rsidR="00B5557F" w:rsidRPr="00B5557F" w:rsidRDefault="00B5557F" w:rsidP="00B5557F">
      <w:pPr>
        <w:pStyle w:val="ab"/>
        <w:tabs>
          <w:tab w:val="clear" w:pos="0"/>
        </w:tabs>
        <w:jc w:val="both"/>
        <w:rPr>
          <w:sz w:val="28"/>
          <w:szCs w:val="28"/>
        </w:rPr>
      </w:pPr>
      <w:r w:rsidRPr="00B5557F">
        <w:rPr>
          <w:sz w:val="28"/>
          <w:szCs w:val="28"/>
        </w:rPr>
        <w:t xml:space="preserve">4.3. Лучшие </w:t>
      </w:r>
      <w:proofErr w:type="spellStart"/>
      <w:r w:rsidRPr="00B5557F">
        <w:rPr>
          <w:sz w:val="28"/>
          <w:szCs w:val="28"/>
        </w:rPr>
        <w:t>видеопоздравления</w:t>
      </w:r>
      <w:proofErr w:type="spellEnd"/>
      <w:r w:rsidRPr="00B5557F">
        <w:rPr>
          <w:sz w:val="28"/>
          <w:szCs w:val="28"/>
        </w:rPr>
        <w:t xml:space="preserve"> (</w:t>
      </w:r>
      <w:proofErr w:type="spellStart"/>
      <w:r w:rsidRPr="00B5557F">
        <w:rPr>
          <w:sz w:val="28"/>
          <w:szCs w:val="28"/>
        </w:rPr>
        <w:t>видеооткрытки</w:t>
      </w:r>
      <w:proofErr w:type="spellEnd"/>
      <w:r w:rsidRPr="00B5557F">
        <w:rPr>
          <w:sz w:val="28"/>
          <w:szCs w:val="28"/>
        </w:rPr>
        <w:t xml:space="preserve">) могут быть использованы для трансляции в эфире средств массовой информации. 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55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конкурса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5557F" w:rsidRPr="00B5557F" w:rsidRDefault="00B5557F" w:rsidP="00B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5.1</w:t>
      </w:r>
      <w:r w:rsidRPr="00B5557F">
        <w:rPr>
          <w:rFonts w:ascii="Times New Roman" w:hAnsi="Times New Roman" w:cs="Times New Roman"/>
          <w:sz w:val="28"/>
          <w:szCs w:val="28"/>
        </w:rPr>
        <w:tab/>
        <w:t>Этапы конкурса:</w:t>
      </w:r>
    </w:p>
    <w:p w:rsidR="00B5557F" w:rsidRPr="00B5557F" w:rsidRDefault="00B5557F" w:rsidP="00B5557F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с 01.04.17 – 21.04.17 – предоставление работ </w:t>
      </w:r>
      <w:r w:rsidRPr="00B5557F">
        <w:rPr>
          <w:rFonts w:ascii="Times New Roman" w:hAnsi="Times New Roman" w:cs="Times New Roman"/>
          <w:color w:val="000000"/>
          <w:sz w:val="28"/>
          <w:szCs w:val="28"/>
        </w:rPr>
        <w:t>по адресу г</w:t>
      </w:r>
      <w:proofErr w:type="gramStart"/>
      <w:r w:rsidRPr="00B5557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B5557F">
        <w:rPr>
          <w:rFonts w:ascii="Times New Roman" w:hAnsi="Times New Roman" w:cs="Times New Roman"/>
          <w:color w:val="000000"/>
          <w:sz w:val="28"/>
          <w:szCs w:val="28"/>
        </w:rPr>
        <w:t xml:space="preserve">откинск, ул.Красноармейская 43 а, каб№13  </w:t>
      </w:r>
      <w:r w:rsidRPr="00B5557F">
        <w:rPr>
          <w:rFonts w:ascii="Times New Roman" w:hAnsi="Times New Roman" w:cs="Times New Roman"/>
          <w:sz w:val="28"/>
          <w:szCs w:val="28"/>
        </w:rPr>
        <w:t>в электронном виде, в формате *.</w:t>
      </w:r>
      <w:proofErr w:type="spellStart"/>
      <w:r w:rsidRPr="00B5557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>,</w:t>
      </w:r>
      <w:r w:rsidRPr="00B555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57F">
        <w:rPr>
          <w:rFonts w:ascii="Times New Roman" w:hAnsi="Times New Roman" w:cs="Times New Roman"/>
          <w:sz w:val="28"/>
          <w:szCs w:val="28"/>
        </w:rPr>
        <w:t xml:space="preserve"> </w:t>
      </w:r>
      <w:r w:rsidRPr="00B55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557F">
        <w:rPr>
          <w:rFonts w:ascii="Times New Roman" w:hAnsi="Times New Roman" w:cs="Times New Roman"/>
          <w:sz w:val="28"/>
          <w:szCs w:val="28"/>
        </w:rPr>
        <w:t xml:space="preserve"> указанием данных автора (Ф.И.О., возраст, населенный пункт, контактный телефон); </w:t>
      </w:r>
    </w:p>
    <w:p w:rsidR="00B5557F" w:rsidRPr="00B5557F" w:rsidRDefault="00B5557F" w:rsidP="00B5557F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21.04.2017 - 25.04.17 – подведение итогов; </w:t>
      </w:r>
    </w:p>
    <w:p w:rsidR="00B5557F" w:rsidRPr="00B5557F" w:rsidRDefault="00B5557F" w:rsidP="00B5557F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28.04.17 – награждение победителя конкурса.</w:t>
      </w:r>
    </w:p>
    <w:p w:rsidR="00B5557F" w:rsidRPr="00B5557F" w:rsidRDefault="00B5557F" w:rsidP="00B5557F">
      <w:pPr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b/>
          <w:bCs/>
          <w:sz w:val="28"/>
          <w:szCs w:val="28"/>
        </w:rPr>
        <w:t>VI. Жюри Конкурса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lastRenderedPageBreak/>
        <w:t xml:space="preserve">Жюри конкурса формируется из педагогов дополнительного образования, 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учителей-информатиков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Решение жюри оформляется протоколом и является основанием для награждения победителей.</w:t>
      </w: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b/>
          <w:bCs/>
          <w:sz w:val="28"/>
          <w:szCs w:val="28"/>
        </w:rPr>
        <w:t>VII. Награждение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Жюри определяет победителей Конкурса по следующим критериям: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§ соответствие содержания работы сформулированной теме конкурса;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§ структура работы, сложность, содержательность;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B5557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5557F">
        <w:rPr>
          <w:rFonts w:ascii="Times New Roman" w:hAnsi="Times New Roman" w:cs="Times New Roman"/>
          <w:sz w:val="28"/>
          <w:szCs w:val="28"/>
        </w:rPr>
        <w:t xml:space="preserve"> дизайнерского оформления (использование различных спецэффектов в данной программе).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По итогам проведения Конкурса определяются 1,2,3 призовые места в каждой возрастной категории. Оргкомитет Конкурса оставляет за собой права: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- не присуждать любое призовое место, если работы участников не соответствуют условиям Конкурса; 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 xml:space="preserve">-делить призовые места, если участники набрали одинаковое количество баллов; 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Также Оргкомитет и жюри Конкурса оставляют за собой право учреждать специальные призовые места «За выдумку и фантазию!» в каждой возрастной группе.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Участники Конкурса, занявшие призовые места, награждаются дипломами.</w:t>
      </w:r>
    </w:p>
    <w:p w:rsidR="00B5557F" w:rsidRPr="00B5557F" w:rsidRDefault="00B5557F" w:rsidP="00B5557F">
      <w:pPr>
        <w:rPr>
          <w:rFonts w:ascii="Times New Roman" w:hAnsi="Times New Roman" w:cs="Times New Roman"/>
          <w:sz w:val="28"/>
          <w:szCs w:val="28"/>
        </w:rPr>
      </w:pPr>
      <w:r w:rsidRPr="00B5557F">
        <w:rPr>
          <w:rFonts w:ascii="Times New Roman" w:hAnsi="Times New Roman" w:cs="Times New Roman"/>
          <w:sz w:val="28"/>
          <w:szCs w:val="28"/>
        </w:rPr>
        <w:t>Участники, не вошедшие в число победителей, награждаются благодарственными письмами, с указанием в них педагогов.</w:t>
      </w:r>
    </w:p>
    <w:p w:rsidR="00B5557F" w:rsidRPr="00B5557F" w:rsidRDefault="00B5557F" w:rsidP="00B5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57F" w:rsidRPr="00B5557F" w:rsidRDefault="00B5557F" w:rsidP="00B555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57F" w:rsidRPr="00B5557F" w:rsidSect="002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C0C"/>
    <w:multiLevelType w:val="hybridMultilevel"/>
    <w:tmpl w:val="1692231A"/>
    <w:lvl w:ilvl="0" w:tplc="77349B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21435D"/>
    <w:multiLevelType w:val="hybridMultilevel"/>
    <w:tmpl w:val="2BCA62F8"/>
    <w:lvl w:ilvl="0" w:tplc="1A14DF66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1B56C9"/>
    <w:multiLevelType w:val="multilevel"/>
    <w:tmpl w:val="F294D3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8038AE"/>
    <w:multiLevelType w:val="multilevel"/>
    <w:tmpl w:val="9CF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6251F"/>
    <w:multiLevelType w:val="multilevel"/>
    <w:tmpl w:val="B77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D2BDF"/>
    <w:multiLevelType w:val="multilevel"/>
    <w:tmpl w:val="CA20B9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ED47400"/>
    <w:multiLevelType w:val="multilevel"/>
    <w:tmpl w:val="F4F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51F41"/>
    <w:multiLevelType w:val="multilevel"/>
    <w:tmpl w:val="71FE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2DC"/>
    <w:multiLevelType w:val="multilevel"/>
    <w:tmpl w:val="D512A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C520082"/>
    <w:multiLevelType w:val="hybridMultilevel"/>
    <w:tmpl w:val="6A4C5B6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37A14"/>
    <w:multiLevelType w:val="multilevel"/>
    <w:tmpl w:val="4C2A6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E6A1FBD"/>
    <w:multiLevelType w:val="multilevel"/>
    <w:tmpl w:val="7BD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157DD"/>
    <w:multiLevelType w:val="multilevel"/>
    <w:tmpl w:val="1FE04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9002050"/>
    <w:multiLevelType w:val="multilevel"/>
    <w:tmpl w:val="161EF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4">
    <w:nsid w:val="5D112F00"/>
    <w:multiLevelType w:val="hybridMultilevel"/>
    <w:tmpl w:val="F5C6636A"/>
    <w:lvl w:ilvl="0" w:tplc="1A14DF66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67BA244A"/>
    <w:multiLevelType w:val="hybridMultilevel"/>
    <w:tmpl w:val="EDCAE75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4966"/>
    <w:rsid w:val="000B308E"/>
    <w:rsid w:val="000F1C74"/>
    <w:rsid w:val="00137AF2"/>
    <w:rsid w:val="001E1015"/>
    <w:rsid w:val="00274827"/>
    <w:rsid w:val="00291FAD"/>
    <w:rsid w:val="00392753"/>
    <w:rsid w:val="003A1381"/>
    <w:rsid w:val="0046559D"/>
    <w:rsid w:val="004E452F"/>
    <w:rsid w:val="00734B4C"/>
    <w:rsid w:val="007677CE"/>
    <w:rsid w:val="00886B11"/>
    <w:rsid w:val="008B2530"/>
    <w:rsid w:val="00963221"/>
    <w:rsid w:val="00AB4966"/>
    <w:rsid w:val="00B5557F"/>
    <w:rsid w:val="00CD0F8C"/>
    <w:rsid w:val="00D53AC7"/>
    <w:rsid w:val="00D929D2"/>
    <w:rsid w:val="00E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4966"/>
    <w:rPr>
      <w:b/>
      <w:bCs/>
    </w:rPr>
  </w:style>
  <w:style w:type="character" w:customStyle="1" w:styleId="apple-converted-space">
    <w:name w:val="apple-converted-space"/>
    <w:basedOn w:val="a0"/>
    <w:rsid w:val="00AB4966"/>
  </w:style>
  <w:style w:type="character" w:styleId="a5">
    <w:name w:val="Emphasis"/>
    <w:basedOn w:val="a0"/>
    <w:uiPriority w:val="20"/>
    <w:qFormat/>
    <w:rsid w:val="00AB4966"/>
    <w:rPr>
      <w:i/>
      <w:iCs/>
    </w:rPr>
  </w:style>
  <w:style w:type="character" w:styleId="a6">
    <w:name w:val="Hyperlink"/>
    <w:basedOn w:val="a0"/>
    <w:uiPriority w:val="99"/>
    <w:semiHidden/>
    <w:unhideWhenUsed/>
    <w:rsid w:val="00AB49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9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559D"/>
    <w:pPr>
      <w:ind w:left="720"/>
      <w:contextualSpacing/>
    </w:pPr>
  </w:style>
  <w:style w:type="paragraph" w:styleId="ab">
    <w:name w:val="caption"/>
    <w:basedOn w:val="a"/>
    <w:next w:val="a"/>
    <w:qFormat/>
    <w:rsid w:val="00B5557F"/>
    <w:pPr>
      <w:tabs>
        <w:tab w:val="num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396-C877-40C1-9145-B79C837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2017-03-30T07:33:00Z</cp:lastPrinted>
  <dcterms:created xsi:type="dcterms:W3CDTF">2017-03-30T12:41:00Z</dcterms:created>
  <dcterms:modified xsi:type="dcterms:W3CDTF">2017-03-30T12:41:00Z</dcterms:modified>
</cp:coreProperties>
</file>